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7405" w14:textId="34AB7726" w:rsidR="00751055" w:rsidRDefault="4143AFD1" w:rsidP="58B814DC">
      <w:pPr>
        <w:rPr>
          <w:b/>
          <w:bCs/>
          <w:color w:val="196B24" w:themeColor="accent3"/>
          <w:sz w:val="36"/>
          <w:szCs w:val="36"/>
        </w:rPr>
      </w:pPr>
      <w:r w:rsidRPr="58B814DC">
        <w:rPr>
          <w:b/>
          <w:bCs/>
          <w:color w:val="196B24" w:themeColor="accent3"/>
          <w:sz w:val="36"/>
          <w:szCs w:val="36"/>
        </w:rPr>
        <w:t xml:space="preserve">Krajské kolo </w:t>
      </w:r>
      <w:r w:rsidR="64C03A2C" w:rsidRPr="58B814DC">
        <w:rPr>
          <w:b/>
          <w:bCs/>
          <w:color w:val="196B24" w:themeColor="accent3"/>
          <w:sz w:val="36"/>
          <w:szCs w:val="36"/>
        </w:rPr>
        <w:t>E</w:t>
      </w:r>
      <w:r w:rsidRPr="58B814DC">
        <w:rPr>
          <w:b/>
          <w:bCs/>
          <w:color w:val="196B24" w:themeColor="accent3"/>
          <w:sz w:val="36"/>
          <w:szCs w:val="36"/>
        </w:rPr>
        <w:t>kologické olympiády středoškoláků v roce 2024-2025 pro Pardubický kraj</w:t>
      </w:r>
    </w:p>
    <w:p w14:paraId="6EE94BB4" w14:textId="662FE3E4" w:rsidR="00751055" w:rsidRDefault="4143AFD1" w:rsidP="58B814DC">
      <w:r>
        <w:t xml:space="preserve">Ekologická olympiáda je tradiční celostátní soutěž středoškoláků zaměřená na porovnání znalostí a dovedností v oblasti ekologie, ochrany přírody a péče o životní prostředí, jejímž pořadatelem je Český svaz ochránců přírody. </w:t>
      </w:r>
      <w:r w:rsidR="3F0117E1">
        <w:t>Letos proběhne již 30. Ročník této soutěž</w:t>
      </w:r>
      <w:r w:rsidR="3CCCA193">
        <w:t>e</w:t>
      </w:r>
      <w:r w:rsidR="3F0117E1">
        <w:t>.</w:t>
      </w:r>
    </w:p>
    <w:p w14:paraId="0B59030A" w14:textId="737D947C" w:rsidR="00751055" w:rsidRDefault="3F0117E1" w:rsidP="58B814DC">
      <w:pPr>
        <w:pStyle w:val="Nadpis2"/>
        <w:shd w:val="clear" w:color="auto" w:fill="FFFFFF" w:themeFill="background1"/>
        <w:spacing w:before="0" w:after="300"/>
      </w:pPr>
      <w:r>
        <w:t xml:space="preserve"> </w:t>
      </w:r>
      <w:r w:rsidR="4143AFD1">
        <w:t xml:space="preserve">Krajské kolo pro Pardubický kraj proběhne v Ekocentru PALETA v Oucmanicích v termínu </w:t>
      </w:r>
      <w:r w:rsidR="01807F0C" w:rsidRPr="58B814DC">
        <w:rPr>
          <w:b/>
          <w:bCs/>
        </w:rPr>
        <w:t>7</w:t>
      </w:r>
      <w:r w:rsidR="4143AFD1" w:rsidRPr="58B814DC">
        <w:rPr>
          <w:b/>
          <w:bCs/>
        </w:rPr>
        <w:t xml:space="preserve">. - </w:t>
      </w:r>
      <w:r w:rsidR="4061E726" w:rsidRPr="58B814DC">
        <w:rPr>
          <w:b/>
          <w:bCs/>
        </w:rPr>
        <w:t>8</w:t>
      </w:r>
      <w:r w:rsidR="4143AFD1" w:rsidRPr="58B814DC">
        <w:rPr>
          <w:b/>
          <w:bCs/>
        </w:rPr>
        <w:t>. 1</w:t>
      </w:r>
      <w:r w:rsidR="4BD812DB" w:rsidRPr="58B814DC">
        <w:rPr>
          <w:b/>
          <w:bCs/>
        </w:rPr>
        <w:t>0</w:t>
      </w:r>
      <w:r w:rsidR="4143AFD1" w:rsidRPr="58B814DC">
        <w:rPr>
          <w:b/>
          <w:bCs/>
        </w:rPr>
        <w:t>. 202</w:t>
      </w:r>
      <w:r w:rsidR="149A35C5" w:rsidRPr="58B814DC">
        <w:rPr>
          <w:b/>
          <w:bCs/>
        </w:rPr>
        <w:t>4</w:t>
      </w:r>
      <w:r w:rsidR="4143AFD1">
        <w:t xml:space="preserve">. Téma letošního ročníku je " </w:t>
      </w:r>
      <w:r w:rsidR="52635295" w:rsidRPr="58B814DC">
        <w:rPr>
          <w:rFonts w:ascii="system-ui" w:eastAsia="system-ui" w:hAnsi="system-ui" w:cs="system-ui"/>
          <w:b/>
          <w:bCs/>
          <w:color w:val="333333"/>
          <w:sz w:val="24"/>
          <w:szCs w:val="24"/>
        </w:rPr>
        <w:t>Voda v krajině a adaptace na klimatickou změnu</w:t>
      </w:r>
      <w:r w:rsidR="52635295">
        <w:t xml:space="preserve"> </w:t>
      </w:r>
      <w:r w:rsidR="4143AFD1">
        <w:t xml:space="preserve">". </w:t>
      </w:r>
    </w:p>
    <w:p w14:paraId="1C8489CE" w14:textId="04F4C3A1" w:rsidR="00751055" w:rsidRDefault="4143AFD1" w:rsidP="58B814DC">
      <w:r>
        <w:t>Na Ekologické olympiádě soutěží tříčlenné týmy středoškoláků, které reprezentují vysílající subjekt (převážně střední školu).</w:t>
      </w:r>
    </w:p>
    <w:p w14:paraId="4CF9EF6A" w14:textId="27508AEA" w:rsidR="00751055" w:rsidRDefault="4143AFD1" w:rsidP="58B814DC">
      <w:r>
        <w:t xml:space="preserve"> Na všech úrovních se soutěž skládá z části prověřující znalosti (testy, poznávání přírodnin,</w:t>
      </w:r>
      <w:r w:rsidR="67523A35">
        <w:t xml:space="preserve"> </w:t>
      </w:r>
      <w:r>
        <w:t xml:space="preserve">…) a z části prověřující dovednosti. Součástí prověřování dovedností je vždy jeden či více praktických úkolů využitelných pro ochranu přírody a životního prostředí. Alespoň část úkolů probíhá (od krajské úrovně) vždy v terénu. Soutěž je často doplněna o další doprovodné části a programy. Soutěžní testy i splnění a prezentaci zadaných úkolů hodnotí vždy vícečlenná odborná porota. </w:t>
      </w:r>
    </w:p>
    <w:p w14:paraId="544686DA" w14:textId="1F5E2EC0" w:rsidR="00751055" w:rsidRDefault="4143AFD1" w:rsidP="58B814DC">
      <w:r>
        <w:t xml:space="preserve">Do krajského kola se mohou hlásit </w:t>
      </w:r>
      <w:r w:rsidRPr="58B814DC">
        <w:rPr>
          <w:b/>
          <w:bCs/>
        </w:rPr>
        <w:t>tříčlenné týmy středoškolských studentů</w:t>
      </w:r>
      <w:r>
        <w:t xml:space="preserve">. Z každé školy bude přednostně brán jeden tým, ale hlásit se mohou až týmy tři. Nebude-li kapacita naplněna, budou přijaty i druhé (případně i třetí) týmy z daných škol. V případě velkého zájmu mají přednost včasnější přihlášky. </w:t>
      </w:r>
    </w:p>
    <w:p w14:paraId="3B261FAC" w14:textId="7D9B5082" w:rsidR="00751055" w:rsidRDefault="4143AFD1" w:rsidP="58B814DC">
      <w:r>
        <w:t>Do národního kola soutěže postupuje vítězné družstvo ve složení, v jakém se účastnilo krajského kola (možná je výměna max. jednoho člena týmu). Termín národního kola probíhá na konci školního roku, v květnu nebo červnu.</w:t>
      </w:r>
    </w:p>
    <w:p w14:paraId="037F94FC" w14:textId="30344679" w:rsidR="00751055" w:rsidRDefault="4143AFD1" w:rsidP="58B814DC">
      <w:r>
        <w:t xml:space="preserve"> </w:t>
      </w:r>
    </w:p>
    <w:p w14:paraId="76F1F858" w14:textId="21131A7A" w:rsidR="00751055" w:rsidRDefault="4143AFD1" w:rsidP="58B814DC">
      <w:r>
        <w:t>Přihlášky do krajského kola posílejte nejpozději</w:t>
      </w:r>
      <w:r w:rsidRPr="58B814DC">
        <w:rPr>
          <w:b/>
          <w:bCs/>
        </w:rPr>
        <w:t xml:space="preserve"> do 3</w:t>
      </w:r>
      <w:r w:rsidR="315AF1EE" w:rsidRPr="58B814DC">
        <w:rPr>
          <w:b/>
          <w:bCs/>
        </w:rPr>
        <w:t>0</w:t>
      </w:r>
      <w:r w:rsidRPr="58B814DC">
        <w:rPr>
          <w:b/>
          <w:bCs/>
        </w:rPr>
        <w:t xml:space="preserve">. </w:t>
      </w:r>
      <w:r w:rsidR="179CA1BE" w:rsidRPr="58B814DC">
        <w:rPr>
          <w:b/>
          <w:bCs/>
        </w:rPr>
        <w:t>září</w:t>
      </w:r>
      <w:r w:rsidRPr="58B814DC">
        <w:rPr>
          <w:b/>
          <w:bCs/>
        </w:rPr>
        <w:t xml:space="preserve"> 202</w:t>
      </w:r>
      <w:r w:rsidR="40CA93F8" w:rsidRPr="58B814DC">
        <w:rPr>
          <w:b/>
          <w:bCs/>
        </w:rPr>
        <w:t>4</w:t>
      </w:r>
      <w:r>
        <w:t xml:space="preserve"> na e-mail: </w:t>
      </w:r>
      <w:r w:rsidRPr="58B814DC">
        <w:rPr>
          <w:b/>
          <w:bCs/>
        </w:rPr>
        <w:t>lala.krejci@gmail.com</w:t>
      </w:r>
      <w:r>
        <w:t>.</w:t>
      </w:r>
    </w:p>
    <w:p w14:paraId="1A05CF81" w14:textId="279238CE" w:rsidR="00751055" w:rsidRDefault="4143AFD1" w:rsidP="58B814DC">
      <w:r>
        <w:t xml:space="preserve"> </w:t>
      </w:r>
    </w:p>
    <w:p w14:paraId="6C7599D3" w14:textId="5A5CC8B8" w:rsidR="00751055" w:rsidRDefault="4143AFD1" w:rsidP="58B814DC">
      <w:r>
        <w:t xml:space="preserve">Předpokládaný poplatek bude </w:t>
      </w:r>
      <w:r w:rsidR="7594DF9F" w:rsidRPr="58B814DC">
        <w:rPr>
          <w:b/>
          <w:bCs/>
        </w:rPr>
        <w:t>8</w:t>
      </w:r>
      <w:r w:rsidRPr="58B814DC">
        <w:rPr>
          <w:b/>
          <w:bCs/>
        </w:rPr>
        <w:t>00 Kč pro každého účastníka, včetně pedagogického doprovodu</w:t>
      </w:r>
      <w:r>
        <w:t xml:space="preserve">. Jedná se o příspěvek na vzdělávací doprovodný program, ubytování, a stravu (snídaně, obědy, večeře). </w:t>
      </w:r>
    </w:p>
    <w:p w14:paraId="15D777DB" w14:textId="08094D87" w:rsidR="00751055" w:rsidRDefault="4143AFD1" w:rsidP="58B814DC">
      <w:r>
        <w:t xml:space="preserve">Podrobné informace, harmonogram akce, zadání domácího úkolu a informace o způsobu platby budou zaslány přihlášeným na začátku </w:t>
      </w:r>
      <w:r w:rsidR="20E2607F">
        <w:t>října 2024</w:t>
      </w:r>
      <w:r>
        <w:t>.</w:t>
      </w:r>
    </w:p>
    <w:p w14:paraId="075E9EEA" w14:textId="30067288" w:rsidR="00751055" w:rsidRDefault="00751055"/>
    <w:sectPr w:rsidR="00751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69B45E"/>
    <w:rsid w:val="00283176"/>
    <w:rsid w:val="00751055"/>
    <w:rsid w:val="008E792D"/>
    <w:rsid w:val="01807F0C"/>
    <w:rsid w:val="149A35C5"/>
    <w:rsid w:val="15F5050D"/>
    <w:rsid w:val="179CA1BE"/>
    <w:rsid w:val="195BB699"/>
    <w:rsid w:val="20E2607F"/>
    <w:rsid w:val="315AF1EE"/>
    <w:rsid w:val="3CCCA193"/>
    <w:rsid w:val="3F0117E1"/>
    <w:rsid w:val="4061E726"/>
    <w:rsid w:val="4078E1C8"/>
    <w:rsid w:val="40CA93F8"/>
    <w:rsid w:val="4143AFD1"/>
    <w:rsid w:val="4BD812DB"/>
    <w:rsid w:val="52635295"/>
    <w:rsid w:val="551AF90C"/>
    <w:rsid w:val="583EC782"/>
    <w:rsid w:val="58A3E6D1"/>
    <w:rsid w:val="58B814DC"/>
    <w:rsid w:val="617D7168"/>
    <w:rsid w:val="624F3040"/>
    <w:rsid w:val="62748755"/>
    <w:rsid w:val="64C03A2C"/>
    <w:rsid w:val="67523A35"/>
    <w:rsid w:val="6A237351"/>
    <w:rsid w:val="6DF223D6"/>
    <w:rsid w:val="705FA1A6"/>
    <w:rsid w:val="7269B45E"/>
    <w:rsid w:val="7594D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B45E"/>
  <w15:chartTrackingRefBased/>
  <w15:docId w15:val="{07ED49A8-6FD0-4F21-BF58-E556DFCB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 Krejčí</dc:creator>
  <cp:keywords/>
  <dc:description/>
  <cp:lastModifiedBy>Lenka  Krejčí</cp:lastModifiedBy>
  <cp:revision>2</cp:revision>
  <dcterms:created xsi:type="dcterms:W3CDTF">2024-09-09T07:41:00Z</dcterms:created>
  <dcterms:modified xsi:type="dcterms:W3CDTF">2024-09-09T07:41:00Z</dcterms:modified>
</cp:coreProperties>
</file>